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7A" w:rsidRPr="004A08E8" w:rsidRDefault="00696FA0" w:rsidP="00B252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4A08E8">
        <w:rPr>
          <w:rFonts w:ascii="Arial" w:eastAsia="Times New Roman" w:hAnsi="Arial" w:cs="Arial"/>
          <w:noProof/>
          <w:color w:val="444444"/>
          <w:sz w:val="18"/>
          <w:szCs w:val="1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FC4E3F5" wp14:editId="7F6A0E5C">
            <wp:simplePos x="0" y="0"/>
            <wp:positionH relativeFrom="column">
              <wp:posOffset>4392930</wp:posOffset>
            </wp:positionH>
            <wp:positionV relativeFrom="paragraph">
              <wp:posOffset>-164465</wp:posOffset>
            </wp:positionV>
            <wp:extent cx="1400175" cy="928370"/>
            <wp:effectExtent l="0" t="0" r="9525" b="5080"/>
            <wp:wrapSquare wrapText="bothSides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8E8" w:rsidRPr="004A08E8" w:rsidRDefault="004A08E8" w:rsidP="00E60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</w:p>
    <w:p w:rsidR="004A08E8" w:rsidRPr="004A08E8" w:rsidRDefault="004A08E8" w:rsidP="00E60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</w:p>
    <w:p w:rsidR="004A08E8" w:rsidRPr="004A08E8" w:rsidRDefault="004A08E8" w:rsidP="004A08E8">
      <w:pPr>
        <w:rPr>
          <w:rFonts w:ascii="Arial" w:hAnsi="Arial" w:cs="Arial"/>
          <w:sz w:val="48"/>
        </w:rPr>
      </w:pPr>
    </w:p>
    <w:p w:rsidR="002005A2" w:rsidRDefault="002005A2" w:rsidP="004A08E8">
      <w:pPr>
        <w:rPr>
          <w:rFonts w:ascii="Arial" w:hAnsi="Arial" w:cs="Arial"/>
          <w:sz w:val="48"/>
        </w:rPr>
      </w:pPr>
    </w:p>
    <w:p w:rsidR="004A08E8" w:rsidRPr="004A08E8" w:rsidRDefault="004A08E8" w:rsidP="004A08E8">
      <w:pPr>
        <w:rPr>
          <w:rFonts w:ascii="Arial" w:hAnsi="Arial" w:cs="Arial"/>
          <w:sz w:val="48"/>
        </w:rPr>
      </w:pPr>
      <w:r w:rsidRPr="004A08E8">
        <w:rPr>
          <w:rFonts w:ascii="Arial" w:hAnsi="Arial" w:cs="Arial"/>
          <w:sz w:val="48"/>
        </w:rPr>
        <w:t>What information can I share? Do I need to ask permission?</w:t>
      </w:r>
    </w:p>
    <w:p w:rsidR="004A08E8" w:rsidRPr="004A08E8" w:rsidRDefault="004A08E8" w:rsidP="004A08E8">
      <w:pPr>
        <w:rPr>
          <w:rFonts w:ascii="Arial" w:hAnsi="Arial" w:cs="Arial"/>
          <w:color w:val="333333"/>
          <w:sz w:val="24"/>
          <w:szCs w:val="24"/>
        </w:rPr>
      </w:pPr>
      <w:r w:rsidRPr="004A08E8">
        <w:rPr>
          <w:rFonts w:ascii="Arial" w:hAnsi="Arial" w:cs="Arial"/>
          <w:sz w:val="24"/>
          <w:szCs w:val="24"/>
        </w:rPr>
        <w:t xml:space="preserve">We respect private information and use information provided to us to create maps and verify data. The information that is displayed, in accordance with the Information Privacy Principle 11 </w:t>
      </w:r>
      <w:r w:rsidRPr="004A08E8">
        <w:rPr>
          <w:rFonts w:ascii="Arial" w:hAnsi="Arial" w:cs="Arial"/>
          <w:sz w:val="24"/>
          <w:szCs w:val="24"/>
        </w:rPr>
        <w:t>(</w:t>
      </w:r>
      <w:r w:rsidRPr="004A08E8">
        <w:rPr>
          <w:rFonts w:ascii="Arial" w:hAnsi="Arial" w:cs="Arial"/>
          <w:sz w:val="24"/>
          <w:szCs w:val="24"/>
        </w:rPr>
        <w:t>f</w:t>
      </w:r>
      <w:r w:rsidRPr="004A08E8">
        <w:rPr>
          <w:rFonts w:ascii="Arial" w:hAnsi="Arial" w:cs="Arial"/>
          <w:sz w:val="24"/>
          <w:szCs w:val="24"/>
        </w:rPr>
        <w:t>)</w:t>
      </w:r>
      <w:r w:rsidRPr="004A08E8">
        <w:rPr>
          <w:rFonts w:ascii="Arial" w:hAnsi="Arial" w:cs="Arial"/>
          <w:sz w:val="24"/>
          <w:szCs w:val="24"/>
        </w:rPr>
        <w:t xml:space="preserve"> complies with th</w:t>
      </w:r>
      <w:r w:rsidRPr="004A08E8">
        <w:rPr>
          <w:rFonts w:ascii="Arial" w:hAnsi="Arial" w:cs="Arial"/>
          <w:sz w:val="24"/>
          <w:szCs w:val="24"/>
        </w:rPr>
        <w:t xml:space="preserve">e requirements outlined and </w:t>
      </w:r>
      <w:r w:rsidRPr="004A08E8">
        <w:rPr>
          <w:rFonts w:ascii="Arial" w:hAnsi="Arial" w:cs="Arial"/>
          <w:color w:val="333333"/>
          <w:sz w:val="24"/>
          <w:szCs w:val="24"/>
        </w:rPr>
        <w:t>the following apply—</w:t>
      </w:r>
    </w:p>
    <w:p w:rsidR="004A08E8" w:rsidRPr="004A08E8" w:rsidRDefault="004A08E8" w:rsidP="004A08E8">
      <w:pPr>
        <w:pStyle w:val="legislationtier3"/>
        <w:shd w:val="clear" w:color="auto" w:fill="FFFFFF"/>
        <w:spacing w:line="270" w:lineRule="atLeast"/>
        <w:ind w:left="1104"/>
        <w:textAlignment w:val="baseline"/>
        <w:rPr>
          <w:rFonts w:ascii="Arial" w:hAnsi="Arial" w:cs="Arial"/>
          <w:color w:val="333333"/>
        </w:rPr>
      </w:pPr>
      <w:r w:rsidRPr="004A08E8">
        <w:rPr>
          <w:rFonts w:ascii="Arial" w:hAnsi="Arial" w:cs="Arial"/>
          <w:color w:val="333333"/>
        </w:rPr>
        <w:t>(</w:t>
      </w:r>
      <w:proofErr w:type="spellStart"/>
      <w:r w:rsidRPr="004A08E8">
        <w:rPr>
          <w:rFonts w:ascii="Arial" w:hAnsi="Arial" w:cs="Arial"/>
          <w:color w:val="333333"/>
        </w:rPr>
        <w:t>i</w:t>
      </w:r>
      <w:proofErr w:type="spellEnd"/>
      <w:r w:rsidRPr="004A08E8">
        <w:rPr>
          <w:rFonts w:ascii="Arial" w:hAnsi="Arial" w:cs="Arial"/>
          <w:color w:val="333333"/>
        </w:rPr>
        <w:t xml:space="preserve">) </w:t>
      </w:r>
      <w:proofErr w:type="gramStart"/>
      <w:r w:rsidRPr="004A08E8">
        <w:rPr>
          <w:rFonts w:ascii="Arial" w:hAnsi="Arial" w:cs="Arial"/>
          <w:color w:val="333333"/>
        </w:rPr>
        <w:t>the</w:t>
      </w:r>
      <w:proofErr w:type="gramEnd"/>
      <w:r w:rsidRPr="004A08E8">
        <w:rPr>
          <w:rFonts w:ascii="Arial" w:hAnsi="Arial" w:cs="Arial"/>
          <w:color w:val="333333"/>
        </w:rPr>
        <w:t xml:space="preserve"> disclosure is necessary for research, or the compilation or analysis of statistics, in the public interest;</w:t>
      </w:r>
    </w:p>
    <w:p w:rsidR="004A08E8" w:rsidRPr="004A08E8" w:rsidRDefault="004A08E8" w:rsidP="004A08E8">
      <w:pPr>
        <w:pStyle w:val="legislationtier3"/>
        <w:shd w:val="clear" w:color="auto" w:fill="FFFFFF"/>
        <w:spacing w:line="270" w:lineRule="atLeast"/>
        <w:ind w:left="1104"/>
        <w:textAlignment w:val="baseline"/>
        <w:rPr>
          <w:rFonts w:ascii="Arial" w:hAnsi="Arial" w:cs="Arial"/>
          <w:color w:val="333333"/>
        </w:rPr>
      </w:pPr>
      <w:r w:rsidRPr="004A08E8">
        <w:rPr>
          <w:rFonts w:ascii="Arial" w:hAnsi="Arial" w:cs="Arial"/>
          <w:color w:val="333333"/>
        </w:rPr>
        <w:t xml:space="preserve">(ii) </w:t>
      </w:r>
      <w:proofErr w:type="gramStart"/>
      <w:r w:rsidRPr="004A08E8">
        <w:rPr>
          <w:rFonts w:ascii="Arial" w:hAnsi="Arial" w:cs="Arial"/>
          <w:color w:val="333333"/>
        </w:rPr>
        <w:t>the</w:t>
      </w:r>
      <w:proofErr w:type="gramEnd"/>
      <w:r w:rsidRPr="004A08E8">
        <w:rPr>
          <w:rFonts w:ascii="Arial" w:hAnsi="Arial" w:cs="Arial"/>
          <w:color w:val="333333"/>
        </w:rPr>
        <w:t xml:space="preserve"> disclosure does not involve the publication of all or any of the personal information in a form that identifies the individual;</w:t>
      </w:r>
    </w:p>
    <w:p w:rsidR="004A08E8" w:rsidRPr="004A08E8" w:rsidRDefault="004A08E8" w:rsidP="004A08E8">
      <w:pPr>
        <w:pStyle w:val="legislationtier3"/>
        <w:shd w:val="clear" w:color="auto" w:fill="FFFFFF"/>
        <w:spacing w:line="270" w:lineRule="atLeast"/>
        <w:ind w:left="1104"/>
        <w:textAlignment w:val="baseline"/>
        <w:rPr>
          <w:rFonts w:ascii="Arial" w:hAnsi="Arial" w:cs="Arial"/>
          <w:color w:val="333333"/>
        </w:rPr>
      </w:pPr>
      <w:r w:rsidRPr="004A08E8">
        <w:rPr>
          <w:rFonts w:ascii="Arial" w:hAnsi="Arial" w:cs="Arial"/>
          <w:color w:val="333333"/>
        </w:rPr>
        <w:t xml:space="preserve">(iii) </w:t>
      </w:r>
      <w:proofErr w:type="gramStart"/>
      <w:r w:rsidRPr="004A08E8">
        <w:rPr>
          <w:rFonts w:ascii="Arial" w:hAnsi="Arial" w:cs="Arial"/>
          <w:color w:val="333333"/>
        </w:rPr>
        <w:t>it</w:t>
      </w:r>
      <w:proofErr w:type="gramEnd"/>
      <w:r w:rsidRPr="004A08E8">
        <w:rPr>
          <w:rFonts w:ascii="Arial" w:hAnsi="Arial" w:cs="Arial"/>
          <w:color w:val="333333"/>
        </w:rPr>
        <w:t xml:space="preserve"> is not practicable to obtain the express or implied agreement of the individual before the disclosure;</w:t>
      </w:r>
    </w:p>
    <w:p w:rsidR="004A08E8" w:rsidRDefault="004A08E8" w:rsidP="004A08E8">
      <w:pPr>
        <w:pStyle w:val="legislationtier3"/>
        <w:shd w:val="clear" w:color="auto" w:fill="FFFFFF"/>
        <w:spacing w:line="270" w:lineRule="atLeast"/>
        <w:ind w:left="1104"/>
        <w:textAlignment w:val="baseline"/>
        <w:rPr>
          <w:rFonts w:ascii="Arial" w:hAnsi="Arial" w:cs="Arial"/>
          <w:color w:val="333333"/>
        </w:rPr>
      </w:pPr>
      <w:r w:rsidRPr="004A08E8">
        <w:rPr>
          <w:rFonts w:ascii="Arial" w:hAnsi="Arial" w:cs="Arial"/>
          <w:color w:val="333333"/>
        </w:rPr>
        <w:t xml:space="preserve">(iv) </w:t>
      </w:r>
      <w:proofErr w:type="gramStart"/>
      <w:r w:rsidRPr="004A08E8">
        <w:rPr>
          <w:rFonts w:ascii="Arial" w:hAnsi="Arial" w:cs="Arial"/>
          <w:color w:val="333333"/>
        </w:rPr>
        <w:t>the</w:t>
      </w:r>
      <w:proofErr w:type="gramEnd"/>
      <w:r w:rsidRPr="004A08E8">
        <w:rPr>
          <w:rFonts w:ascii="Arial" w:hAnsi="Arial" w:cs="Arial"/>
          <w:color w:val="333333"/>
        </w:rPr>
        <w:t xml:space="preserve"> agency is satisfied on reasonable grounds that the relevant entity will not disclose the personal information to another entity.</w:t>
      </w:r>
    </w:p>
    <w:p w:rsidR="002005A2" w:rsidRPr="004A08E8" w:rsidRDefault="002005A2" w:rsidP="004A08E8">
      <w:pPr>
        <w:pStyle w:val="legislationtier3"/>
        <w:shd w:val="clear" w:color="auto" w:fill="FFFFFF"/>
        <w:spacing w:line="270" w:lineRule="atLeast"/>
        <w:ind w:left="1104"/>
        <w:textAlignment w:val="baseline"/>
        <w:rPr>
          <w:rFonts w:ascii="Arial" w:hAnsi="Arial" w:cs="Arial"/>
          <w:color w:val="333333"/>
        </w:rPr>
      </w:pPr>
      <w:bookmarkStart w:id="0" w:name="_GoBack"/>
      <w:bookmarkEnd w:id="0"/>
    </w:p>
    <w:p w:rsidR="004A08E8" w:rsidRPr="004A08E8" w:rsidRDefault="004A08E8" w:rsidP="004A08E8">
      <w:pPr>
        <w:shd w:val="clear" w:color="auto" w:fill="FFCC00"/>
        <w:rPr>
          <w:rFonts w:ascii="Arial" w:hAnsi="Arial" w:cs="Arial"/>
          <w:sz w:val="12"/>
          <w:szCs w:val="24"/>
        </w:rPr>
      </w:pPr>
    </w:p>
    <w:p w:rsidR="004A08E8" w:rsidRPr="004A08E8" w:rsidRDefault="004A08E8" w:rsidP="004A08E8">
      <w:pPr>
        <w:shd w:val="clear" w:color="auto" w:fill="FFCC00"/>
        <w:rPr>
          <w:rFonts w:ascii="Arial" w:hAnsi="Arial" w:cs="Arial"/>
          <w:sz w:val="24"/>
          <w:szCs w:val="24"/>
        </w:rPr>
      </w:pPr>
      <w:r w:rsidRPr="004A08E8">
        <w:rPr>
          <w:rFonts w:ascii="Arial" w:hAnsi="Arial" w:cs="Arial"/>
          <w:sz w:val="24"/>
          <w:szCs w:val="24"/>
        </w:rPr>
        <w:t>The information provided is managed by us and is not provided to any other entity. The maps created may be used and provided to the Community Sector.</w:t>
      </w:r>
    </w:p>
    <w:p w:rsidR="004A08E8" w:rsidRPr="004A08E8" w:rsidRDefault="004A08E8" w:rsidP="004A08E8">
      <w:pPr>
        <w:shd w:val="clear" w:color="auto" w:fill="FFCC00"/>
        <w:rPr>
          <w:rFonts w:ascii="Arial" w:hAnsi="Arial" w:cs="Arial"/>
          <w:sz w:val="12"/>
        </w:rPr>
      </w:pPr>
    </w:p>
    <w:p w:rsidR="004A08E8" w:rsidRPr="004A08E8" w:rsidRDefault="004A08E8" w:rsidP="004A08E8">
      <w:pPr>
        <w:rPr>
          <w:rFonts w:ascii="Arial" w:hAnsi="Arial" w:cs="Arial"/>
        </w:rPr>
      </w:pPr>
    </w:p>
    <w:sectPr w:rsidR="004A08E8" w:rsidRPr="004A08E8" w:rsidSect="00A52919">
      <w:footerReference w:type="default" r:id="rId8"/>
      <w:pgSz w:w="11906" w:h="16838"/>
      <w:pgMar w:top="111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B13" w:rsidRDefault="00B04B13" w:rsidP="00A52919">
      <w:pPr>
        <w:spacing w:after="0" w:line="240" w:lineRule="auto"/>
      </w:pPr>
      <w:r>
        <w:separator/>
      </w:r>
    </w:p>
  </w:endnote>
  <w:endnote w:type="continuationSeparator" w:id="0">
    <w:p w:rsidR="00B04B13" w:rsidRDefault="00B04B13" w:rsidP="00A52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19" w:rsidRPr="00A52919" w:rsidRDefault="00E10A30" w:rsidP="00A52919">
    <w:pPr>
      <w:pStyle w:val="Footer"/>
    </w:pPr>
    <w:r w:rsidRPr="00696FA0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5F54C424" wp14:editId="51F573F7">
          <wp:simplePos x="0" y="0"/>
          <wp:positionH relativeFrom="column">
            <wp:posOffset>3808095</wp:posOffset>
          </wp:positionH>
          <wp:positionV relativeFrom="paragraph">
            <wp:posOffset>6350</wp:posOffset>
          </wp:positionV>
          <wp:extent cx="417830" cy="525780"/>
          <wp:effectExtent l="0" t="0" r="1270" b="7620"/>
          <wp:wrapNone/>
          <wp:docPr id="12" name="Picture 11" descr="http://www.qld.gov.au/assets/v2/images/skin/qg-coa-prin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http://www.qld.gov.au/assets/v2/images/skin/qg-coa-pri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3652A8D3" wp14:editId="1C236D89">
          <wp:simplePos x="0" y="0"/>
          <wp:positionH relativeFrom="column">
            <wp:posOffset>4389120</wp:posOffset>
          </wp:positionH>
          <wp:positionV relativeFrom="paragraph">
            <wp:posOffset>31115</wp:posOffset>
          </wp:positionV>
          <wp:extent cx="1059180" cy="508000"/>
          <wp:effectExtent l="0" t="0" r="7620" b="6350"/>
          <wp:wrapNone/>
          <wp:docPr id="3" name="Picture 3" descr="Central Highlands Regional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entral Highlands Regional Counci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7C61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2DF42B" wp14:editId="7BFCCF76">
              <wp:simplePos x="0" y="0"/>
              <wp:positionH relativeFrom="column">
                <wp:posOffset>5323840</wp:posOffset>
              </wp:positionH>
              <wp:positionV relativeFrom="paragraph">
                <wp:posOffset>88900</wp:posOffset>
              </wp:positionV>
              <wp:extent cx="1206500" cy="40576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6500" cy="4057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7C61" w:rsidRDefault="00437C61" w:rsidP="00437C61">
                          <w:pPr>
                            <w:spacing w:after="0" w:line="240" w:lineRule="auto"/>
                            <w:jc w:val="center"/>
                            <w:rPr>
                              <w:color w:val="D9D9D9" w:themeColor="background1" w:themeShade="D9"/>
                              <w:sz w:val="10"/>
                            </w:rPr>
                          </w:pPr>
                          <w:r w:rsidRPr="00437C61">
                            <w:rPr>
                              <w:sz w:val="14"/>
                            </w:rPr>
                            <w:t>community</w:t>
                          </w:r>
                          <w:r w:rsidRPr="00437C61">
                            <w:rPr>
                              <w:b/>
                              <w:i/>
                              <w:color w:val="00B0F0"/>
                              <w:sz w:val="14"/>
                            </w:rPr>
                            <w:t>central</w:t>
                          </w:r>
                          <w:r w:rsidRPr="00437C61">
                            <w:rPr>
                              <w:color w:val="D9D9D9" w:themeColor="background1" w:themeShade="D9"/>
                              <w:sz w:val="10"/>
                            </w:rPr>
                            <w:t>.com.au</w:t>
                          </w:r>
                        </w:p>
                        <w:p w:rsidR="00437C61" w:rsidRPr="00437C61" w:rsidRDefault="00437C61" w:rsidP="00437C61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132"/>
                              <w:shd w:val="clear" w:color="auto" w:fill="FFFFFF"/>
                            </w:rPr>
                            <w:t>1300 764 643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2DF42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9.2pt;margin-top:7pt;width:95pt;height:31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" fillcolor="white [3201]" stroked="f" strokeweight=".5pt">
              <v:textbox>
                <w:txbxContent>
                  <w:p w:rsidR="00437C61" w:rsidRDefault="00437C61" w:rsidP="00437C61">
                    <w:pPr>
                      <w:spacing w:after="0" w:line="240" w:lineRule="auto"/>
                      <w:jc w:val="center"/>
                      <w:rPr>
                        <w:color w:val="D9D9D9" w:themeColor="background1" w:themeShade="D9"/>
                        <w:sz w:val="10"/>
                      </w:rPr>
                    </w:pPr>
                    <w:r w:rsidRPr="00437C61">
                      <w:rPr>
                        <w:sz w:val="14"/>
                      </w:rPr>
                      <w:t>community</w:t>
                    </w:r>
                    <w:r w:rsidRPr="00437C61">
                      <w:rPr>
                        <w:b/>
                        <w:i/>
                        <w:color w:val="00B0F0"/>
                        <w:sz w:val="14"/>
                      </w:rPr>
                      <w:t>central</w:t>
                    </w:r>
                    <w:r w:rsidRPr="00437C61">
                      <w:rPr>
                        <w:color w:val="D9D9D9" w:themeColor="background1" w:themeShade="D9"/>
                        <w:sz w:val="10"/>
                      </w:rPr>
                      <w:t>.com.au</w:t>
                    </w:r>
                  </w:p>
                  <w:p w:rsidR="00437C61" w:rsidRPr="00437C61" w:rsidRDefault="00437C61" w:rsidP="00437C61">
                    <w:pPr>
                      <w:spacing w:after="0" w:line="240" w:lineRule="auto"/>
                      <w:jc w:val="center"/>
                      <w:rPr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333132"/>
                        <w:shd w:val="clear" w:color="auto" w:fill="FFFFFF"/>
                      </w:rPr>
                      <w:t>1300 764 643</w:t>
                    </w:r>
                  </w:p>
                </w:txbxContent>
              </v:textbox>
            </v:shape>
          </w:pict>
        </mc:Fallback>
      </mc:AlternateContent>
    </w:r>
    <w:r w:rsidR="00696FA0" w:rsidRPr="00696FA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FF0670" wp14:editId="39A6C3F0">
              <wp:simplePos x="0" y="0"/>
              <wp:positionH relativeFrom="column">
                <wp:posOffset>-701675</wp:posOffset>
              </wp:positionH>
              <wp:positionV relativeFrom="paragraph">
                <wp:posOffset>-291161</wp:posOffset>
              </wp:positionV>
              <wp:extent cx="9140825" cy="255270"/>
              <wp:effectExtent l="0" t="0" r="3175" b="0"/>
              <wp:wrapNone/>
              <wp:docPr id="7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9140825" cy="25527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anchor="ctr"/>
                  </wps:wsp>
                </a:graphicData>
              </a:graphic>
            </wp:anchor>
          </w:drawing>
        </mc:Choice>
        <mc:Fallback>
          <w:pict>
            <v:rect w14:anchorId="1ABA4873" id="Rectangle 6" o:spid="_x0000_s1026" style="position:absolute;margin-left:-55.25pt;margin-top:-22.95pt;width:719.75pt;height:20.1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" fillcolor="#ffc000" stroked="f" strokeweight="2pt"/>
          </w:pict>
        </mc:Fallback>
      </mc:AlternateContent>
    </w:r>
    <w:r w:rsidR="00696FA0" w:rsidRPr="00696FA0">
      <w:t xml:space="preserve"> </w:t>
    </w:r>
    <w:r w:rsidR="00696FA0" w:rsidRPr="00696FA0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B13" w:rsidRDefault="00B04B13" w:rsidP="00A52919">
      <w:pPr>
        <w:spacing w:after="0" w:line="240" w:lineRule="auto"/>
      </w:pPr>
      <w:r>
        <w:separator/>
      </w:r>
    </w:p>
  </w:footnote>
  <w:footnote w:type="continuationSeparator" w:id="0">
    <w:p w:rsidR="00B04B13" w:rsidRDefault="00B04B13" w:rsidP="00A52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F6C06"/>
    <w:multiLevelType w:val="multilevel"/>
    <w:tmpl w:val="C570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C5016"/>
    <w:multiLevelType w:val="multilevel"/>
    <w:tmpl w:val="549C7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8A76E5"/>
    <w:multiLevelType w:val="hybridMultilevel"/>
    <w:tmpl w:val="7ED64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50"/>
    <w:rsid w:val="002005A2"/>
    <w:rsid w:val="00212C6C"/>
    <w:rsid w:val="00437C61"/>
    <w:rsid w:val="00497AAF"/>
    <w:rsid w:val="004A08E8"/>
    <w:rsid w:val="004F7BB3"/>
    <w:rsid w:val="005E3D67"/>
    <w:rsid w:val="006909DE"/>
    <w:rsid w:val="00696FA0"/>
    <w:rsid w:val="006A469E"/>
    <w:rsid w:val="006F1536"/>
    <w:rsid w:val="00727850"/>
    <w:rsid w:val="0085268A"/>
    <w:rsid w:val="009343C0"/>
    <w:rsid w:val="009B7E8C"/>
    <w:rsid w:val="00A022DA"/>
    <w:rsid w:val="00A15E6A"/>
    <w:rsid w:val="00A52919"/>
    <w:rsid w:val="00A67F2C"/>
    <w:rsid w:val="00AB0BCD"/>
    <w:rsid w:val="00B04B13"/>
    <w:rsid w:val="00B25287"/>
    <w:rsid w:val="00BF0911"/>
    <w:rsid w:val="00C07559"/>
    <w:rsid w:val="00CF1D7D"/>
    <w:rsid w:val="00E10A30"/>
    <w:rsid w:val="00E60EAB"/>
    <w:rsid w:val="00EB1952"/>
    <w:rsid w:val="00EE557A"/>
    <w:rsid w:val="00F5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51A72E-DAD3-48CE-94CE-08B90BBD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E55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E557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E5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557A"/>
    <w:rPr>
      <w:b/>
      <w:bCs/>
    </w:rPr>
  </w:style>
  <w:style w:type="character" w:customStyle="1" w:styleId="apple-converted-space">
    <w:name w:val="apple-converted-space"/>
    <w:basedOn w:val="DefaultParagraphFont"/>
    <w:rsid w:val="00EE557A"/>
  </w:style>
  <w:style w:type="character" w:styleId="Hyperlink">
    <w:name w:val="Hyperlink"/>
    <w:basedOn w:val="DefaultParagraphFont"/>
    <w:uiPriority w:val="99"/>
    <w:semiHidden/>
    <w:unhideWhenUsed/>
    <w:rsid w:val="00EE55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2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919"/>
  </w:style>
  <w:style w:type="paragraph" w:styleId="Footer">
    <w:name w:val="footer"/>
    <w:basedOn w:val="Normal"/>
    <w:link w:val="FooterChar"/>
    <w:uiPriority w:val="99"/>
    <w:unhideWhenUsed/>
    <w:rsid w:val="00A52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919"/>
  </w:style>
  <w:style w:type="paragraph" w:styleId="BalloonText">
    <w:name w:val="Balloon Text"/>
    <w:basedOn w:val="Normal"/>
    <w:link w:val="BalloonTextChar"/>
    <w:uiPriority w:val="99"/>
    <w:semiHidden/>
    <w:unhideWhenUsed/>
    <w:rsid w:val="00A5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919"/>
    <w:rPr>
      <w:rFonts w:ascii="Tahoma" w:hAnsi="Tahoma" w:cs="Tahoma"/>
      <w:sz w:val="16"/>
      <w:szCs w:val="16"/>
    </w:rPr>
  </w:style>
  <w:style w:type="paragraph" w:customStyle="1" w:styleId="legislationtier2">
    <w:name w:val="legislation_tier2"/>
    <w:basedOn w:val="Normal"/>
    <w:rsid w:val="00E1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legislationtier3">
    <w:name w:val="legislation_tier3"/>
    <w:basedOn w:val="Normal"/>
    <w:rsid w:val="00E1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A4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9268">
          <w:marLeft w:val="0"/>
          <w:marRight w:val="0"/>
          <w:marTop w:val="210"/>
          <w:marBottom w:val="210"/>
          <w:divBdr>
            <w:top w:val="single" w:sz="6" w:space="8" w:color="D7E7EE"/>
            <w:left w:val="single" w:sz="6" w:space="8" w:color="D7E7EE"/>
            <w:bottom w:val="single" w:sz="6" w:space="8" w:color="D7E7EE"/>
            <w:right w:val="single" w:sz="6" w:space="8" w:color="D7E7EE"/>
          </w:divBdr>
          <w:divsChild>
            <w:div w:id="11954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39290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1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4930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5563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5935122">
              <w:marLeft w:val="0"/>
              <w:marRight w:val="0"/>
              <w:marTop w:val="0"/>
              <w:marBottom w:val="75"/>
              <w:divBdr>
                <w:top w:val="single" w:sz="6" w:space="8" w:color="E8F3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Community Directory Pty Ltd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Community Directory</dc:creator>
  <cp:lastModifiedBy>ASUS</cp:lastModifiedBy>
  <cp:revision>3</cp:revision>
  <cp:lastPrinted>2013-06-12T02:08:00Z</cp:lastPrinted>
  <dcterms:created xsi:type="dcterms:W3CDTF">2014-06-01T23:00:00Z</dcterms:created>
  <dcterms:modified xsi:type="dcterms:W3CDTF">2014-06-01T23:01:00Z</dcterms:modified>
</cp:coreProperties>
</file>